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7EADA" w14:textId="77777777" w:rsidR="00DA3D1A" w:rsidRPr="00B210C5" w:rsidRDefault="00DA3D1A" w:rsidP="00DA3D1A">
      <w:pPr>
        <w:pStyle w:val="Normal1"/>
        <w:tabs>
          <w:tab w:val="left" w:pos="3750"/>
        </w:tabs>
        <w:jc w:val="center"/>
        <w:rPr>
          <w:b/>
          <w:bCs/>
          <w:lang w:val="en-US"/>
        </w:rPr>
      </w:pPr>
      <w:r w:rsidRPr="00B210C5">
        <w:rPr>
          <w:b/>
          <w:bCs/>
          <w:lang w:val="en-US"/>
        </w:rPr>
        <w:t>PHỤ LỤC</w:t>
      </w:r>
    </w:p>
    <w:p w14:paraId="7F29AA06" w14:textId="77777777" w:rsidR="00DA3D1A" w:rsidRDefault="00DA3D1A" w:rsidP="00DA3D1A">
      <w:pPr>
        <w:pStyle w:val="Normal1"/>
        <w:tabs>
          <w:tab w:val="left" w:pos="3750"/>
        </w:tabs>
        <w:jc w:val="center"/>
        <w:rPr>
          <w:b/>
          <w:bCs/>
        </w:rPr>
      </w:pPr>
      <w:r w:rsidRPr="006666AE">
        <w:rPr>
          <w:b/>
          <w:bCs/>
          <w:lang w:val="en-US"/>
        </w:rPr>
        <w:t xml:space="preserve">Đơn giá dịch vụ sự nghệp công </w:t>
      </w:r>
      <w:r w:rsidRPr="006666AE">
        <w:rPr>
          <w:b/>
          <w:bCs/>
        </w:rPr>
        <w:t xml:space="preserve">quản lý, bảo trì kết cấu hạ tầng giao thông đường bộ </w:t>
      </w:r>
    </w:p>
    <w:p w14:paraId="7C6C99B1" w14:textId="1F2CCFCC" w:rsidR="00DA3D1A" w:rsidRPr="006666AE" w:rsidRDefault="00DA3D1A" w:rsidP="00DA3D1A">
      <w:pPr>
        <w:pStyle w:val="Normal1"/>
        <w:tabs>
          <w:tab w:val="left" w:pos="3750"/>
        </w:tabs>
        <w:jc w:val="center"/>
        <w:rPr>
          <w:b/>
          <w:bCs/>
          <w:lang w:val="en-US"/>
        </w:rPr>
      </w:pPr>
      <w:r w:rsidRPr="006666AE">
        <w:rPr>
          <w:b/>
          <w:bCs/>
        </w:rPr>
        <w:t>(Tuần đường, quản lý các tuyến đường tỉnh) năm 202</w:t>
      </w:r>
      <w:r>
        <w:rPr>
          <w:b/>
          <w:bCs/>
          <w:lang w:val="en-US"/>
        </w:rPr>
        <w:t>4</w:t>
      </w:r>
    </w:p>
    <w:p w14:paraId="6D5122B2" w14:textId="6F5E0A94" w:rsidR="00DA3D1A" w:rsidRDefault="00DA3D1A" w:rsidP="00DA3D1A">
      <w:pPr>
        <w:pStyle w:val="Normal1"/>
        <w:tabs>
          <w:tab w:val="left" w:pos="3750"/>
        </w:tabs>
        <w:spacing w:after="240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noProof/>
          <w:sz w:val="26"/>
          <w:szCs w:val="2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B1B3" wp14:editId="6D710F09">
                <wp:simplePos x="0" y="0"/>
                <wp:positionH relativeFrom="column">
                  <wp:posOffset>3514725</wp:posOffset>
                </wp:positionH>
                <wp:positionV relativeFrom="paragraph">
                  <wp:posOffset>300990</wp:posOffset>
                </wp:positionV>
                <wp:extent cx="1085850" cy="0"/>
                <wp:effectExtent l="0" t="0" r="0" b="0"/>
                <wp:wrapNone/>
                <wp:docPr id="18306527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EC1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23.7pt" to="362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A3D1A">
        <w:rPr>
          <w:i/>
          <w:iCs/>
          <w:sz w:val="26"/>
          <w:szCs w:val="26"/>
          <w:lang w:val="en-US"/>
        </w:rPr>
        <w:t>(</w:t>
      </w:r>
      <w:r w:rsidRPr="00DA3D1A">
        <w:rPr>
          <w:i/>
          <w:iCs/>
          <w:sz w:val="26"/>
          <w:szCs w:val="26"/>
          <w:lang w:val="en-US"/>
        </w:rPr>
        <w:t>K</w:t>
      </w:r>
      <w:r w:rsidRPr="00DA3D1A">
        <w:rPr>
          <w:i/>
          <w:iCs/>
          <w:sz w:val="26"/>
          <w:szCs w:val="26"/>
          <w:lang w:val="en-US"/>
        </w:rPr>
        <w:t>èm theo Quyết định số              /QĐ-UBND ngày     tháng       năm 202</w:t>
      </w:r>
      <w:r w:rsidRPr="00DA3D1A">
        <w:rPr>
          <w:i/>
          <w:iCs/>
          <w:sz w:val="26"/>
          <w:szCs w:val="26"/>
          <w:lang w:val="en-US"/>
        </w:rPr>
        <w:t>4</w:t>
      </w:r>
      <w:r w:rsidRPr="00DA3D1A">
        <w:rPr>
          <w:i/>
          <w:iCs/>
          <w:sz w:val="26"/>
          <w:szCs w:val="26"/>
          <w:lang w:val="en-US"/>
        </w:rPr>
        <w:t xml:space="preserve"> của Ủy ban nhân dân tỉnh Sóc Trăng)</w:t>
      </w:r>
    </w:p>
    <w:p w14:paraId="5FA5939F" w14:textId="77777777" w:rsidR="00DA3D1A" w:rsidRPr="00DA3D1A" w:rsidRDefault="00DA3D1A" w:rsidP="00DA3D1A">
      <w:pPr>
        <w:pStyle w:val="Normal1"/>
        <w:tabs>
          <w:tab w:val="left" w:pos="3750"/>
        </w:tabs>
        <w:spacing w:after="240"/>
        <w:jc w:val="center"/>
        <w:rPr>
          <w:i/>
          <w:iC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73"/>
        <w:gridCol w:w="5368"/>
        <w:gridCol w:w="2814"/>
        <w:gridCol w:w="2785"/>
      </w:tblGrid>
      <w:tr w:rsidR="00DA3D1A" w:rsidRPr="00901444" w14:paraId="3288BA13" w14:textId="77777777" w:rsidTr="00377F71">
        <w:tc>
          <w:tcPr>
            <w:tcW w:w="817" w:type="dxa"/>
            <w:shd w:val="clear" w:color="auto" w:fill="auto"/>
            <w:vAlign w:val="center"/>
          </w:tcPr>
          <w:p w14:paraId="5CACE931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AF79B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Mã hiệu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879EA59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Nội dung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82027AF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Đơn vị tính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49F25C3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Đơn giá</w:t>
            </w:r>
          </w:p>
          <w:p w14:paraId="287884BB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b/>
                <w:bCs/>
                <w:lang w:val="en-US"/>
              </w:rPr>
            </w:pPr>
            <w:r w:rsidRPr="00901444">
              <w:rPr>
                <w:b/>
                <w:bCs/>
                <w:lang w:val="en-US"/>
              </w:rPr>
              <w:t>(đồng)</w:t>
            </w:r>
          </w:p>
        </w:tc>
      </w:tr>
      <w:tr w:rsidR="00DA3D1A" w:rsidRPr="00901444" w14:paraId="2C5121AE" w14:textId="77777777" w:rsidTr="006B63CF">
        <w:trPr>
          <w:trHeight w:val="553"/>
        </w:trPr>
        <w:tc>
          <w:tcPr>
            <w:tcW w:w="817" w:type="dxa"/>
            <w:shd w:val="clear" w:color="auto" w:fill="auto"/>
            <w:vAlign w:val="center"/>
          </w:tcPr>
          <w:p w14:paraId="425730F6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E20D7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QLD.10150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13E98EC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both"/>
              <w:rPr>
                <w:lang w:val="en-US"/>
              </w:rPr>
            </w:pPr>
            <w:r w:rsidRPr="00901444">
              <w:rPr>
                <w:lang w:val="en-US"/>
              </w:rPr>
              <w:t>T</w:t>
            </w:r>
            <w:r>
              <w:t xml:space="preserve">uần đường (đường cấp IV, </w:t>
            </w:r>
            <w:r w:rsidRPr="000F1BE0">
              <w:t>V,</w:t>
            </w:r>
            <w:r w:rsidRPr="000C3E7D">
              <w:t xml:space="preserve"> </w:t>
            </w:r>
            <w:r w:rsidRPr="000F1BE0">
              <w:t>VI đồng bằng)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97D4DC7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01 Km/tháng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71DC666" w14:textId="14E15319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223.584</w:t>
            </w:r>
          </w:p>
        </w:tc>
      </w:tr>
      <w:tr w:rsidR="00DA3D1A" w:rsidRPr="00901444" w14:paraId="5298E135" w14:textId="77777777" w:rsidTr="006B63CF">
        <w:trPr>
          <w:trHeight w:val="1128"/>
        </w:trPr>
        <w:tc>
          <w:tcPr>
            <w:tcW w:w="817" w:type="dxa"/>
            <w:shd w:val="clear" w:color="auto" w:fill="auto"/>
            <w:vAlign w:val="center"/>
          </w:tcPr>
          <w:p w14:paraId="3F85D5E5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B8930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QLD.10340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47AA57F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both"/>
              <w:rPr>
                <w:lang w:val="en-US"/>
              </w:rPr>
            </w:pPr>
            <w:r w:rsidRPr="00901444">
              <w:rPr>
                <w:lang w:val="en-US"/>
              </w:rPr>
              <w:t>K</w:t>
            </w:r>
            <w:r w:rsidRPr="000F1BE0">
              <w:t>iểm tra định kỳ, khẩn cấp, cập nhật số liệu cầu, đường và tình hình bão lũ (đường cấp IV,</w:t>
            </w:r>
            <w:r w:rsidRPr="000C3E7D">
              <w:t xml:space="preserve"> </w:t>
            </w:r>
            <w:r w:rsidRPr="000F1BE0">
              <w:t>V,</w:t>
            </w:r>
            <w:r w:rsidRPr="000C3E7D">
              <w:t xml:space="preserve"> </w:t>
            </w:r>
            <w:r w:rsidRPr="000F1BE0">
              <w:t>VI đồng bằng)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02BAF4F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01 Km/lần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6F1500D" w14:textId="1C5EE648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11.214</w:t>
            </w:r>
          </w:p>
        </w:tc>
      </w:tr>
      <w:tr w:rsidR="00DA3D1A" w:rsidRPr="00901444" w14:paraId="15CC1BE3" w14:textId="77777777" w:rsidTr="006B63CF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14:paraId="4E0489F7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2DAF29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QLD.10610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6A576FC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both"/>
              <w:rPr>
                <w:lang w:val="en-US"/>
              </w:rPr>
            </w:pPr>
            <w:r w:rsidRPr="00901444">
              <w:rPr>
                <w:lang w:val="en-US"/>
              </w:rPr>
              <w:t>Q</w:t>
            </w:r>
            <w:r w:rsidRPr="000F1BE0">
              <w:t>uản lý hành lang an toàn đường bộ và đấu nối đồng bằng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4D27924" w14:textId="77777777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 w:rsidRPr="00901444">
              <w:rPr>
                <w:lang w:val="en-US"/>
              </w:rPr>
              <w:t>01 Km/năm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97E1A85" w14:textId="2F7F4DF2" w:rsidR="00DA3D1A" w:rsidRPr="00901444" w:rsidRDefault="00DA3D1A" w:rsidP="00377F71">
            <w:pPr>
              <w:pStyle w:val="Normal1"/>
              <w:tabs>
                <w:tab w:val="left" w:pos="3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573.831</w:t>
            </w:r>
          </w:p>
        </w:tc>
      </w:tr>
    </w:tbl>
    <w:p w14:paraId="52569673" w14:textId="77777777" w:rsidR="00DA3D1A" w:rsidRPr="00B210C5" w:rsidRDefault="00DA3D1A" w:rsidP="00DA3D1A">
      <w:pPr>
        <w:pStyle w:val="Normal1"/>
        <w:tabs>
          <w:tab w:val="left" w:pos="3750"/>
        </w:tabs>
        <w:jc w:val="center"/>
        <w:rPr>
          <w:lang w:val="en-US"/>
        </w:rPr>
      </w:pPr>
    </w:p>
    <w:p w14:paraId="5ED6A273" w14:textId="77777777" w:rsidR="00DA3D1A" w:rsidRPr="000F1BE0" w:rsidRDefault="00DA3D1A" w:rsidP="00DA3D1A">
      <w:pPr>
        <w:pStyle w:val="Normal1"/>
        <w:tabs>
          <w:tab w:val="left" w:pos="3750"/>
        </w:tabs>
      </w:pPr>
    </w:p>
    <w:p w14:paraId="6B230C76" w14:textId="77777777" w:rsidR="00DA3D1A" w:rsidRPr="000F1BE0" w:rsidRDefault="00DA3D1A" w:rsidP="00DA3D1A">
      <w:pPr>
        <w:pStyle w:val="Normal1"/>
        <w:tabs>
          <w:tab w:val="left" w:pos="3750"/>
        </w:tabs>
      </w:pPr>
    </w:p>
    <w:p w14:paraId="05FCF1C2" w14:textId="77777777" w:rsidR="003054EF" w:rsidRDefault="003054EF"/>
    <w:sectPr w:rsidR="003054EF" w:rsidSect="00117DF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1A"/>
    <w:rsid w:val="00073613"/>
    <w:rsid w:val="00117DF7"/>
    <w:rsid w:val="003054EF"/>
    <w:rsid w:val="006B63CF"/>
    <w:rsid w:val="00DA3D1A"/>
    <w:rsid w:val="00E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8CA4"/>
  <w15:chartTrackingRefBased/>
  <w15:docId w15:val="{BA032220-0EE3-45FC-927F-D6923A7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D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D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D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D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D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D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D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D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D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D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D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D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D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D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D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D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D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D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3D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D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D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3D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3D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3D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3D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D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D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3D1A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DA3D1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tungquan ngo</dc:creator>
  <cp:keywords/>
  <dc:description/>
  <cp:lastModifiedBy>tungquan ngo</cp:lastModifiedBy>
  <cp:revision>3</cp:revision>
  <cp:lastPrinted>2024-06-12T02:03:00Z</cp:lastPrinted>
  <dcterms:created xsi:type="dcterms:W3CDTF">2024-06-12T01:59:00Z</dcterms:created>
  <dcterms:modified xsi:type="dcterms:W3CDTF">2024-06-12T02:04:00Z</dcterms:modified>
</cp:coreProperties>
</file>